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687"/>
        <w:gridCol w:w="514"/>
        <w:gridCol w:w="221"/>
        <w:gridCol w:w="276"/>
        <w:gridCol w:w="567"/>
        <w:gridCol w:w="284"/>
        <w:gridCol w:w="290"/>
        <w:gridCol w:w="1127"/>
        <w:gridCol w:w="137"/>
        <w:gridCol w:w="266"/>
        <w:gridCol w:w="427"/>
        <w:gridCol w:w="825"/>
        <w:gridCol w:w="192"/>
        <w:gridCol w:w="138"/>
        <w:gridCol w:w="142"/>
        <w:gridCol w:w="283"/>
        <w:gridCol w:w="7"/>
        <w:gridCol w:w="114"/>
        <w:gridCol w:w="167"/>
        <w:gridCol w:w="66"/>
        <w:gridCol w:w="71"/>
        <w:gridCol w:w="263"/>
        <w:gridCol w:w="2438"/>
      </w:tblGrid>
      <w:tr w:rsidR="008749C4" w:rsidRPr="005937E1" w:rsidTr="00FF6B60">
        <w:trPr>
          <w:trHeight w:val="122"/>
        </w:trPr>
        <w:tc>
          <w:tcPr>
            <w:tcW w:w="11058" w:type="dxa"/>
            <w:gridSpan w:val="24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D63996">
        <w:trPr>
          <w:trHeight w:val="276"/>
        </w:trPr>
        <w:tc>
          <w:tcPr>
            <w:tcW w:w="5659" w:type="dxa"/>
            <w:gridSpan w:val="10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701" w:type="dxa"/>
            <w:gridSpan w:val="2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D63996">
        <w:trPr>
          <w:trHeight w:val="267"/>
        </w:trPr>
        <w:tc>
          <w:tcPr>
            <w:tcW w:w="5659" w:type="dxa"/>
            <w:gridSpan w:val="10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9" w:type="dxa"/>
            <w:gridSpan w:val="14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F6B60">
        <w:trPr>
          <w:trHeight w:val="329"/>
        </w:trPr>
        <w:tc>
          <w:tcPr>
            <w:tcW w:w="11058" w:type="dxa"/>
            <w:gridSpan w:val="24"/>
            <w:shd w:val="clear" w:color="auto" w:fill="D9D9D9" w:themeFill="background1" w:themeFillShade="D9"/>
            <w:vAlign w:val="center"/>
          </w:tcPr>
          <w:p w:rsidR="008749C4" w:rsidRPr="008000F0" w:rsidRDefault="004F7A9E" w:rsidP="00B81E5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lang w:eastAsia="ar-SA"/>
              </w:rPr>
            </w:pPr>
            <w:r w:rsidRPr="00D4343F">
              <w:rPr>
                <w:rFonts w:eastAsia="Times New Roman"/>
                <w:b/>
                <w:lang w:eastAsia="ar-SA"/>
              </w:rPr>
              <w:t xml:space="preserve">РАСПОРЯЖЕНИЕ </w:t>
            </w:r>
            <w:r>
              <w:rPr>
                <w:rFonts w:eastAsia="Times New Roman"/>
                <w:b/>
                <w:lang w:eastAsia="ar-SA"/>
              </w:rPr>
              <w:t xml:space="preserve">О </w:t>
            </w:r>
            <w:r w:rsidRPr="00D4343F">
              <w:rPr>
                <w:rFonts w:eastAsia="Times New Roman"/>
                <w:b/>
                <w:lang w:eastAsia="ar-SA"/>
              </w:rPr>
              <w:t>СОВЕРШЕНИ</w:t>
            </w:r>
            <w:r>
              <w:rPr>
                <w:rFonts w:eastAsia="Times New Roman"/>
                <w:b/>
                <w:lang w:eastAsia="ar-SA"/>
              </w:rPr>
              <w:t>И</w:t>
            </w:r>
            <w:r w:rsidRPr="00D4343F">
              <w:rPr>
                <w:rFonts w:eastAsia="Times New Roman"/>
                <w:b/>
                <w:lang w:eastAsia="ar-SA"/>
              </w:rPr>
              <w:t xml:space="preserve"> ОПЕРАЦИИ</w:t>
            </w:r>
            <w:r w:rsidR="00585A68">
              <w:rPr>
                <w:rFonts w:eastAsia="Times New Roman"/>
                <w:b/>
                <w:lang w:eastAsia="ar-SA"/>
              </w:rPr>
              <w:t xml:space="preserve"> </w:t>
            </w:r>
          </w:p>
        </w:tc>
      </w:tr>
      <w:tr w:rsidR="000E05D8" w:rsidRPr="0096640B" w:rsidTr="00FF6B60">
        <w:trPr>
          <w:trHeight w:val="222"/>
        </w:trPr>
        <w:tc>
          <w:tcPr>
            <w:tcW w:w="11058" w:type="dxa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D63996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B36250" w:rsidRPr="0096640B" w:rsidTr="00A043FE">
        <w:trPr>
          <w:trHeight w:val="122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6250" w:rsidRPr="00F771B9" w:rsidRDefault="00B36250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36250" w:rsidRPr="0096640B" w:rsidTr="00D63996">
        <w:trPr>
          <w:trHeight w:val="127"/>
        </w:trPr>
        <w:tc>
          <w:tcPr>
            <w:tcW w:w="11058" w:type="dxa"/>
            <w:gridSpan w:val="2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250" w:rsidRPr="00F771B9" w:rsidRDefault="00B36250" w:rsidP="00D6399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наличии)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участников общей </w:t>
            </w:r>
            <w:r w:rsidRPr="00B36250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долевой собственности</w:t>
            </w:r>
            <w:r w:rsidR="004D29F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(далее – ОДС)</w:t>
            </w:r>
            <w:r w:rsidRPr="00B36250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8749C4" w:rsidRPr="0096640B" w:rsidTr="00FF6B60">
        <w:trPr>
          <w:trHeight w:val="329"/>
        </w:trPr>
        <w:tc>
          <w:tcPr>
            <w:tcW w:w="11058" w:type="dxa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9C4" w:rsidRPr="00D63996" w:rsidRDefault="00F771B9" w:rsidP="00D63996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</w:t>
            </w:r>
            <w:r w:rsidR="00B36250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сим</w:t>
            </w:r>
            <w:r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236C0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провести операцию о передаче ценны</w:t>
            </w:r>
            <w:r w:rsidR="00D80673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х</w:t>
            </w:r>
            <w:r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бумаг</w:t>
            </w:r>
            <w:r w:rsidR="00F27842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(</w:t>
            </w:r>
            <w:r w:rsidR="00E4268B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далее - </w:t>
            </w:r>
            <w:r w:rsidR="00F27842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ЦБ)</w:t>
            </w:r>
            <w:r w:rsidR="00A236C0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в реестре</w:t>
            </w:r>
            <w:r w:rsidR="00E4268B" w:rsidRPr="00D639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E27DF" w:rsidRPr="00DE27D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владельцев инвестиционных паев инвестиционного фонда:</w:t>
            </w:r>
          </w:p>
        </w:tc>
      </w:tr>
      <w:tr w:rsidR="000E05D8" w:rsidRPr="005937E1" w:rsidTr="00D63996">
        <w:trPr>
          <w:trHeight w:val="280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Default="000E05D8" w:rsidP="00B5365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05D8" w:rsidRPr="005937E1" w:rsidTr="00FF6B60">
        <w:trPr>
          <w:trHeight w:val="69"/>
        </w:trPr>
        <w:tc>
          <w:tcPr>
            <w:tcW w:w="11058" w:type="dxa"/>
            <w:gridSpan w:val="2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05D8" w:rsidRPr="000E05D8" w:rsidRDefault="00DE27DF" w:rsidP="00D6399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DE27DF" w:rsidRPr="0096640B" w:rsidTr="00DE27DF">
        <w:trPr>
          <w:trHeight w:val="65"/>
        </w:trPr>
        <w:tc>
          <w:tcPr>
            <w:tcW w:w="11058" w:type="dxa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27DF" w:rsidRPr="00D63996" w:rsidRDefault="00DE27DF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DE27DF" w:rsidRPr="005937E1" w:rsidTr="00DE27DF">
        <w:trPr>
          <w:trHeight w:val="223"/>
        </w:trPr>
        <w:tc>
          <w:tcPr>
            <w:tcW w:w="11058" w:type="dxa"/>
            <w:gridSpan w:val="2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27DF" w:rsidRPr="00E4268B" w:rsidRDefault="00DE27DF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bookmarkStart w:id="0" w:name="_GoBack"/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управляющей компании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  <w:bookmarkEnd w:id="0"/>
          </w:p>
        </w:tc>
      </w:tr>
      <w:tr w:rsidR="008749C4" w:rsidRPr="005937E1" w:rsidTr="00A043FE">
        <w:trPr>
          <w:trHeight w:val="256"/>
        </w:trPr>
        <w:tc>
          <w:tcPr>
            <w:tcW w:w="2978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A236C0" w:rsidRDefault="000E05D8" w:rsidP="00A043F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к</w:t>
            </w:r>
            <w:r w:rsidR="008749C4"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оличеств</w:t>
            </w:r>
            <w:r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е</w:t>
            </w:r>
            <w:r w:rsidR="008749C4"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749C4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A043FE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="00F27842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ифрами и </w:t>
            </w:r>
            <w:r w:rsidR="008749C4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прописью)</w:t>
            </w:r>
          </w:p>
        </w:tc>
        <w:tc>
          <w:tcPr>
            <w:tcW w:w="8080" w:type="dxa"/>
            <w:gridSpan w:val="2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49C4" w:rsidRPr="00E4268B" w:rsidRDefault="008749C4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49C4" w:rsidRPr="005937E1" w:rsidTr="00D63996">
        <w:trPr>
          <w:trHeight w:val="260"/>
        </w:trPr>
        <w:tc>
          <w:tcPr>
            <w:tcW w:w="15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основании</w:t>
            </w:r>
          </w:p>
        </w:tc>
        <w:tc>
          <w:tcPr>
            <w:tcW w:w="4369" w:type="dxa"/>
            <w:gridSpan w:val="10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01" w:type="dxa"/>
            <w:gridSpan w:val="7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7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4F3341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243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E05D8" w:rsidRPr="005937E1" w:rsidTr="00FF6B60">
        <w:trPr>
          <w:trHeight w:val="152"/>
        </w:trPr>
        <w:tc>
          <w:tcPr>
            <w:tcW w:w="11058" w:type="dxa"/>
            <w:gridSpan w:val="24"/>
            <w:shd w:val="clear" w:color="auto" w:fill="auto"/>
          </w:tcPr>
          <w:p w:rsidR="000E05D8" w:rsidRPr="00A236C0" w:rsidRDefault="000E05D8" w:rsidP="00D6399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олное наименование, дата и номер договора)</w:t>
            </w:r>
          </w:p>
        </w:tc>
      </w:tr>
      <w:tr w:rsidR="00E4268B" w:rsidRPr="005937E1" w:rsidTr="00D63996">
        <w:trPr>
          <w:trHeight w:val="246"/>
        </w:trPr>
        <w:tc>
          <w:tcPr>
            <w:tcW w:w="7932" w:type="dxa"/>
            <w:gridSpan w:val="17"/>
            <w:shd w:val="clear" w:color="auto" w:fill="auto"/>
            <w:vAlign w:val="center"/>
          </w:tcPr>
          <w:p w:rsidR="00E4268B" w:rsidRPr="00A043FE" w:rsidRDefault="00E4268B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043FE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Уникальный идентификационный номер, 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3126" w:type="dxa"/>
            <w:gridSpan w:val="7"/>
            <w:shd w:val="clear" w:color="auto" w:fill="auto"/>
            <w:vAlign w:val="center"/>
          </w:tcPr>
          <w:p w:rsidR="00E4268B" w:rsidRPr="00E4268B" w:rsidRDefault="00E4268B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27842" w:rsidRPr="005937E1" w:rsidTr="00D63996">
        <w:trPr>
          <w:trHeight w:val="246"/>
        </w:trPr>
        <w:tc>
          <w:tcPr>
            <w:tcW w:w="3254" w:type="dxa"/>
            <w:gridSpan w:val="5"/>
            <w:shd w:val="clear" w:color="auto" w:fill="auto"/>
            <w:vAlign w:val="center"/>
          </w:tcPr>
          <w:p w:rsidR="008749C4" w:rsidRPr="00D63996" w:rsidRDefault="00AA5DD7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Способ </w:t>
            </w:r>
            <w:r w:rsidR="004F3341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</w:t>
            </w:r>
            <w:r w:rsidR="008749C4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плат</w:t>
            </w:r>
            <w:r w:rsidR="004F3341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ы</w:t>
            </w: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ЦБ</w:t>
            </w:r>
            <w:r w:rsidR="008749C4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по договору</w:t>
            </w:r>
            <w:r w:rsidR="00E00B99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E807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E807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356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49C4" w:rsidRPr="00D63996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н</w:t>
            </w:r>
            <w:r w:rsidR="008749C4"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аличная</w:t>
            </w:r>
          </w:p>
        </w:tc>
        <w:tc>
          <w:tcPr>
            <w:tcW w:w="47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E807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E807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40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49C4" w:rsidRPr="00D63996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б</w:t>
            </w:r>
            <w:r w:rsidR="008749C4"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езналичная</w:t>
            </w:r>
          </w:p>
        </w:tc>
      </w:tr>
      <w:tr w:rsidR="00E00B99" w:rsidRPr="005937E1" w:rsidTr="00FF6B60">
        <w:trPr>
          <w:trHeight w:val="71"/>
        </w:trPr>
        <w:tc>
          <w:tcPr>
            <w:tcW w:w="11058" w:type="dxa"/>
            <w:gridSpan w:val="24"/>
            <w:shd w:val="clear" w:color="auto" w:fill="auto"/>
          </w:tcPr>
          <w:p w:rsidR="00E00B99" w:rsidRPr="00A236C0" w:rsidRDefault="00F27842" w:rsidP="00D6399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kern w:val="1"/>
                <w:sz w:val="20"/>
                <w:szCs w:val="20"/>
                <w:lang w:eastAsia="ru-RU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В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случае</w:t>
            </w:r>
            <w:r w:rsidR="00E00B99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если раздел не заполнен, Регистратор считает, что оплата произведена за наличный расчет)</w:t>
            </w:r>
          </w:p>
        </w:tc>
      </w:tr>
      <w:tr w:rsidR="00F27842" w:rsidRPr="005937E1" w:rsidTr="00D63996">
        <w:trPr>
          <w:trHeight w:val="155"/>
        </w:trPr>
        <w:tc>
          <w:tcPr>
            <w:tcW w:w="3254" w:type="dxa"/>
            <w:gridSpan w:val="5"/>
            <w:shd w:val="clear" w:color="auto" w:fill="auto"/>
            <w:vAlign w:val="center"/>
          </w:tcPr>
          <w:p w:rsidR="00E00B99" w:rsidRPr="00D63996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Оплата ЦБ производится за счет</w:t>
            </w:r>
            <w:r w:rsidR="00F27842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:</w:t>
            </w:r>
            <w:r w:rsidRPr="00D63996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0B99" w:rsidRPr="00D63996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E807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E807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356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B99" w:rsidRPr="00D63996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собственных средств</w:t>
            </w:r>
          </w:p>
        </w:tc>
        <w:tc>
          <w:tcPr>
            <w:tcW w:w="47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0B99" w:rsidRPr="00D63996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E807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E807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D6399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40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0B99" w:rsidRPr="00D63996" w:rsidRDefault="00E00B99" w:rsidP="00E426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заемных средств</w:t>
            </w:r>
          </w:p>
        </w:tc>
      </w:tr>
      <w:tr w:rsidR="00AA5DD7" w:rsidRPr="005937E1" w:rsidTr="00FF6B60">
        <w:trPr>
          <w:trHeight w:val="155"/>
        </w:trPr>
        <w:tc>
          <w:tcPr>
            <w:tcW w:w="11058" w:type="dxa"/>
            <w:gridSpan w:val="2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5DD7" w:rsidRPr="00A236C0" w:rsidRDefault="00AA5DD7" w:rsidP="00D6399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Сведения об обременении </w:t>
            </w:r>
            <w:r w:rsidR="00F27842"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ЦБ</w:t>
            </w:r>
            <w:r w:rsidR="00B56BF6" w:rsidRPr="00A236C0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аполняется </w:t>
            </w:r>
            <w:r w:rsid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при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наличи</w:t>
            </w:r>
            <w:r w:rsid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обременения на передаваемые ценные бумаги)</w:t>
            </w:r>
          </w:p>
        </w:tc>
      </w:tr>
      <w:tr w:rsidR="00AA5DD7" w:rsidRPr="005937E1" w:rsidTr="00FF6B60">
        <w:trPr>
          <w:trHeight w:val="191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A5DD7" w:rsidRPr="00A236C0" w:rsidRDefault="00AA5DD7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4"/>
                <w:lang w:eastAsia="ar-SA"/>
              </w:rPr>
            </w:pPr>
          </w:p>
        </w:tc>
      </w:tr>
      <w:tr w:rsidR="008749C4" w:rsidRPr="005937E1" w:rsidTr="00FF6B60">
        <w:trPr>
          <w:trHeight w:val="109"/>
        </w:trPr>
        <w:tc>
          <w:tcPr>
            <w:tcW w:w="11058" w:type="dxa"/>
            <w:gridSpan w:val="24"/>
            <w:tcBorders>
              <w:top w:val="dotted" w:sz="4" w:space="0" w:color="auto"/>
            </w:tcBorders>
            <w:shd w:val="clear" w:color="auto" w:fill="auto"/>
          </w:tcPr>
          <w:p w:rsidR="008749C4" w:rsidRPr="00A236C0" w:rsidRDefault="008749C4" w:rsidP="00D6399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lang w:eastAsia="ar-SA"/>
              </w:rPr>
            </w:pP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</w:t>
            </w:r>
            <w:r w:rsidR="00AA5DD7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олное наименование, дата, номер договора о залоге и/или договора по</w:t>
            </w:r>
            <w:r w:rsidR="00AA5DD7" w:rsidRPr="00A236C0">
              <w:t xml:space="preserve"> </w:t>
            </w:r>
            <w:r w:rsidR="00AA5DD7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основному обязательству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8749C4" w:rsidRPr="005937E1" w:rsidTr="00A043FE">
        <w:trPr>
          <w:trHeight w:val="133"/>
        </w:trPr>
        <w:tc>
          <w:tcPr>
            <w:tcW w:w="2978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Сумма сделки</w:t>
            </w:r>
            <w:r w:rsidR="00A043FE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A043FE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A043FE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="00A043FE"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8080" w:type="dxa"/>
            <w:gridSpan w:val="2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9C4" w:rsidRPr="00D63996" w:rsidRDefault="008749C4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749C4" w:rsidRPr="00375640" w:rsidTr="00FF6B60">
        <w:trPr>
          <w:trHeight w:val="329"/>
        </w:trPr>
        <w:tc>
          <w:tcPr>
            <w:tcW w:w="11058" w:type="dxa"/>
            <w:gridSpan w:val="24"/>
            <w:shd w:val="clear" w:color="auto" w:fill="auto"/>
            <w:vAlign w:val="bottom"/>
          </w:tcPr>
          <w:p w:rsidR="008749C4" w:rsidRPr="00D63996" w:rsidRDefault="00D63996" w:rsidP="00E4268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</w:pPr>
            <w:r w:rsidRPr="00D63996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>Л</w:t>
            </w:r>
            <w:r w:rsidR="00DB751B" w:rsidRPr="00D63996">
              <w:rPr>
                <w:rFonts w:eastAsia="Times New Roman" w:cs="Times New Roman"/>
                <w:b/>
                <w:bCs/>
                <w:sz w:val="17"/>
                <w:szCs w:val="17"/>
                <w:lang w:eastAsia="ar-SA"/>
              </w:rPr>
              <w:t>ицо, передающее ценные бумаги, гарантирует, что не будут нарушены ограничения, установленные законодательством Российской Федерации или уставом эмитента, или вступившим в законную силу решением суда, а также, что сумма сделки соответствует рыночной цене и принимается для целей налогообложения в соответствии с Налоговым кодексом Российской Федерации.</w:t>
            </w:r>
          </w:p>
        </w:tc>
      </w:tr>
      <w:tr w:rsidR="00A236C0" w:rsidRPr="00375640" w:rsidTr="00D63996">
        <w:trPr>
          <w:trHeight w:val="391"/>
        </w:trPr>
        <w:tc>
          <w:tcPr>
            <w:tcW w:w="7369" w:type="dxa"/>
            <w:gridSpan w:val="1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236C0" w:rsidRPr="00E4268B" w:rsidRDefault="00A236C0" w:rsidP="00E4268B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A236C0" w:rsidRPr="00E4268B" w:rsidRDefault="00A236C0" w:rsidP="00E4268B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ВНОСИТСЯ ЗАПИСЬ О СПИСАНИИ ЦЕННЫХ БУМАГ</w:t>
            </w:r>
          </w:p>
        </w:tc>
        <w:tc>
          <w:tcPr>
            <w:tcW w:w="3689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236C0" w:rsidRPr="00DB751B" w:rsidRDefault="00A236C0" w:rsidP="00DB751B">
            <w:pPr>
              <w:suppressAutoHyphens/>
              <w:spacing w:after="0" w:line="168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749C4" w:rsidRPr="005937E1" w:rsidTr="00FF6B60">
        <w:trPr>
          <w:trHeight w:val="119"/>
        </w:trPr>
        <w:tc>
          <w:tcPr>
            <w:tcW w:w="11058" w:type="dxa"/>
            <w:gridSpan w:val="2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749C4" w:rsidRPr="005937E1" w:rsidTr="00D63996">
        <w:trPr>
          <w:trHeight w:val="161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49C4" w:rsidRPr="00181E1C" w:rsidRDefault="00D63996" w:rsidP="00D6399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наличии)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участника ОДС</w:t>
            </w:r>
            <w:r w:rsidRPr="00B36250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102DB5" w:rsidRPr="005937E1" w:rsidTr="00D63996">
        <w:trPr>
          <w:trHeight w:val="64"/>
        </w:trPr>
        <w:tc>
          <w:tcPr>
            <w:tcW w:w="4105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5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02DB5" w:rsidRPr="005937E1" w:rsidTr="00D63996">
        <w:trPr>
          <w:trHeight w:val="64"/>
        </w:trPr>
        <w:tc>
          <w:tcPr>
            <w:tcW w:w="275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102DB5" w:rsidRPr="00D63996" w:rsidRDefault="00102DB5" w:rsidP="00584E3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64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77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02DB5" w:rsidRPr="005937E1" w:rsidTr="00FF6B60">
        <w:trPr>
          <w:trHeight w:val="64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02DB5" w:rsidRPr="005937E1" w:rsidTr="00D63996">
        <w:trPr>
          <w:trHeight w:val="54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102DB5" w:rsidRDefault="00D63996" w:rsidP="00102D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наличии)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участника ОДС</w:t>
            </w:r>
            <w:r w:rsidRPr="00B36250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102DB5" w:rsidRPr="005937E1" w:rsidTr="00D63996">
        <w:trPr>
          <w:trHeight w:val="64"/>
        </w:trPr>
        <w:tc>
          <w:tcPr>
            <w:tcW w:w="4105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5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102DB5" w:rsidRPr="005937E1" w:rsidTr="00D63996">
        <w:trPr>
          <w:trHeight w:val="64"/>
        </w:trPr>
        <w:tc>
          <w:tcPr>
            <w:tcW w:w="275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6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4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7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102DB5" w:rsidRPr="005937E1" w:rsidTr="00FF6B60">
        <w:trPr>
          <w:trHeight w:val="64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02DB5" w:rsidRPr="005937E1" w:rsidTr="00D63996">
        <w:trPr>
          <w:trHeight w:val="88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Default="00D63996" w:rsidP="00102D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наличии)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участника ОДС</w:t>
            </w:r>
            <w:r w:rsidRPr="00B36250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102DB5" w:rsidRPr="005937E1" w:rsidTr="00D63996">
        <w:trPr>
          <w:trHeight w:val="64"/>
        </w:trPr>
        <w:tc>
          <w:tcPr>
            <w:tcW w:w="4105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5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102DB5" w:rsidRPr="005937E1" w:rsidTr="00D63996">
        <w:trPr>
          <w:trHeight w:val="64"/>
        </w:trPr>
        <w:tc>
          <w:tcPr>
            <w:tcW w:w="4105" w:type="dxa"/>
            <w:gridSpan w:val="7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764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772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02DB5" w:rsidRPr="00D63996" w:rsidRDefault="00102DB5" w:rsidP="00102D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A236C0" w:rsidRPr="0096640B" w:rsidTr="00D63996">
        <w:trPr>
          <w:trHeight w:val="314"/>
        </w:trPr>
        <w:tc>
          <w:tcPr>
            <w:tcW w:w="7369" w:type="dxa"/>
            <w:gridSpan w:val="1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236C0" w:rsidRPr="00E4268B" w:rsidRDefault="00A236C0" w:rsidP="00E4268B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A236C0" w:rsidRPr="00E4268B" w:rsidRDefault="00A236C0" w:rsidP="00B36250">
            <w:pPr>
              <w:suppressAutoHyphens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ar-SA"/>
              </w:rPr>
            </w:pP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ПО КОТОРОМУ ВНОСИТСЯ ЗАПИСЬ О </w:t>
            </w:r>
            <w:r w:rsidR="00B36250">
              <w:rPr>
                <w:rFonts w:eastAsia="Times New Roman"/>
                <w:b/>
                <w:sz w:val="18"/>
                <w:szCs w:val="18"/>
                <w:lang w:eastAsia="ar-SA"/>
              </w:rPr>
              <w:t>ЗАЧИСЛЕНИИ</w:t>
            </w:r>
            <w:r w:rsidRPr="00E4268B">
              <w:rPr>
                <w:rFonts w:eastAsia="Times New Roman"/>
                <w:b/>
                <w:sz w:val="18"/>
                <w:szCs w:val="18"/>
                <w:lang w:eastAsia="ar-SA"/>
              </w:rPr>
              <w:t xml:space="preserve"> ЦЕННЫХ БУМАГ</w:t>
            </w:r>
          </w:p>
        </w:tc>
        <w:tc>
          <w:tcPr>
            <w:tcW w:w="3689" w:type="dxa"/>
            <w:gridSpan w:val="10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236C0" w:rsidRPr="0096640B" w:rsidRDefault="00A236C0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  <w:lang w:eastAsia="ar-SA"/>
              </w:rPr>
            </w:pPr>
          </w:p>
        </w:tc>
      </w:tr>
      <w:tr w:rsidR="008749C4" w:rsidRPr="005937E1" w:rsidTr="00FF6B60">
        <w:trPr>
          <w:trHeight w:val="119"/>
        </w:trPr>
        <w:tc>
          <w:tcPr>
            <w:tcW w:w="11058" w:type="dxa"/>
            <w:gridSpan w:val="2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749C4" w:rsidRPr="005937E1" w:rsidTr="00D63996">
        <w:trPr>
          <w:trHeight w:val="123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49C4" w:rsidRPr="00181E1C" w:rsidRDefault="00D63996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физических ли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8749C4" w:rsidRPr="005937E1" w:rsidTr="00D63996">
        <w:trPr>
          <w:trHeight w:val="64"/>
        </w:trPr>
        <w:tc>
          <w:tcPr>
            <w:tcW w:w="4105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95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749C4" w:rsidRPr="00BE0345" w:rsidTr="00FF6B60">
        <w:trPr>
          <w:trHeight w:val="64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749C4" w:rsidRPr="00181E1C" w:rsidRDefault="008749C4" w:rsidP="00D6399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D63996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Д</w:t>
            </w:r>
            <w:r w:rsidR="007E2429"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ля юр. лиц - свидетельство о регистрации, для физ. лиц – документ, удостоверяющий личность</w:t>
            </w:r>
            <w:r w:rsidRPr="00181E1C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)</w:t>
            </w:r>
          </w:p>
        </w:tc>
      </w:tr>
      <w:tr w:rsidR="008749C4" w:rsidRPr="005937E1" w:rsidTr="00D63996">
        <w:trPr>
          <w:trHeight w:val="64"/>
        </w:trPr>
        <w:tc>
          <w:tcPr>
            <w:tcW w:w="224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B81E5D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Серия</w:t>
            </w:r>
            <w:r w:rsidR="008749C4"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, номер (ОГРН):</w:t>
            </w:r>
          </w:p>
        </w:tc>
        <w:tc>
          <w:tcPr>
            <w:tcW w:w="3279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8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8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749C4" w:rsidRPr="00D63996" w:rsidRDefault="008749C4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81E1C" w:rsidRPr="00A0150E" w:rsidTr="00FF6B60">
        <w:trPr>
          <w:trHeight w:val="69"/>
        </w:trPr>
        <w:tc>
          <w:tcPr>
            <w:tcW w:w="11058" w:type="dxa"/>
            <w:gridSpan w:val="2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81E1C" w:rsidRPr="00D63996" w:rsidRDefault="00181E1C" w:rsidP="00E4268B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Сведения о лице, являющимся кредитором по обязательству владельца ценных бумаг, в случае передачи ЦБ на депозитный счет нотариуса</w:t>
            </w:r>
            <w:r w:rsidR="006777C9"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181E1C" w:rsidRPr="00A0150E" w:rsidTr="00FF6B60">
        <w:trPr>
          <w:trHeight w:val="69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1139" w:rsidRPr="00A043FE" w:rsidRDefault="000D1139" w:rsidP="000D113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D1139" w:rsidRPr="00A0150E" w:rsidTr="00FF6B60">
        <w:trPr>
          <w:trHeight w:val="69"/>
        </w:trPr>
        <w:tc>
          <w:tcPr>
            <w:tcW w:w="11058" w:type="dxa"/>
            <w:gridSpan w:val="2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1139" w:rsidRPr="00A043FE" w:rsidRDefault="000D1139" w:rsidP="00D6399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63996" w:rsidRPr="00A0150E" w:rsidTr="00FF6B60">
        <w:trPr>
          <w:trHeight w:val="38"/>
        </w:trPr>
        <w:tc>
          <w:tcPr>
            <w:tcW w:w="11058" w:type="dxa"/>
            <w:gridSpan w:val="2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63996" w:rsidRPr="008E383A" w:rsidRDefault="00D63996" w:rsidP="001D64F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8E383A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(Фамилия, имя, отчество (последнее - при наличии) для физических ли или полное наименование для юридических лиц; известная владельцу информация о кредиторе и сведения о наличии спора по поводу того, кто является кредитором)</w:t>
            </w:r>
          </w:p>
        </w:tc>
      </w:tr>
      <w:tr w:rsidR="000D1139" w:rsidRPr="00A0150E" w:rsidTr="00D63996">
        <w:trPr>
          <w:trHeight w:val="69"/>
        </w:trPr>
        <w:tc>
          <w:tcPr>
            <w:tcW w:w="7939" w:type="dxa"/>
            <w:gridSpan w:val="1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D1139" w:rsidRPr="00D63996" w:rsidRDefault="000D1139" w:rsidP="00E32FD1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</w:t>
            </w:r>
            <w:r w:rsidR="006777C9"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ление про</w:t>
            </w:r>
            <w:r w:rsidR="00E32FD1"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сим</w:t>
            </w:r>
            <w:r w:rsidR="006777C9" w:rsidRPr="00D63996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отправить по адресу:</w:t>
            </w:r>
          </w:p>
        </w:tc>
        <w:tc>
          <w:tcPr>
            <w:tcW w:w="3119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D1139" w:rsidRPr="00D63996" w:rsidRDefault="000D1139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0D1139" w:rsidRPr="00A0150E" w:rsidTr="00FF6B60">
        <w:trPr>
          <w:trHeight w:val="69"/>
        </w:trPr>
        <w:tc>
          <w:tcPr>
            <w:tcW w:w="11058" w:type="dxa"/>
            <w:gridSpan w:val="24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0D1139" w:rsidRPr="00D63996" w:rsidRDefault="000D1139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D80673" w:rsidTr="00A043FE">
        <w:tblPrEx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4395" w:type="dxa"/>
            <w:gridSpan w:val="8"/>
            <w:vAlign w:val="center"/>
            <w:hideMark/>
          </w:tcPr>
          <w:p w:rsidR="00D80673" w:rsidRDefault="00D80673" w:rsidP="00E32FD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</w:t>
            </w:r>
            <w:r w:rsidR="00102DB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E32FD1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участников ОДС</w:t>
            </w:r>
            <w:r w:rsidR="00102DB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, передающих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ЦБ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112" w:type="dxa"/>
            <w:gridSpan w:val="7"/>
            <w:vAlign w:val="center"/>
            <w:hideMark/>
          </w:tcPr>
          <w:p w:rsidR="00D80673" w:rsidRDefault="00D806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залогодержателя:</w:t>
            </w:r>
          </w:p>
          <w:p w:rsidR="00D80673" w:rsidRDefault="00D80673" w:rsidP="00297E2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4268B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(в случае передач</w:t>
            </w:r>
            <w:r w:rsidR="00297E2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</w:t>
            </w:r>
            <w:r w:rsidRPr="00E4268B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 заложенных ценных бумаг)</w:t>
            </w:r>
          </w:p>
        </w:tc>
        <w:tc>
          <w:tcPr>
            <w:tcW w:w="3551" w:type="dxa"/>
            <w:gridSpan w:val="9"/>
            <w:vAlign w:val="center"/>
            <w:hideMark/>
          </w:tcPr>
          <w:p w:rsidR="00D80673" w:rsidRDefault="00D806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лица, принимающего ЦБ:</w:t>
            </w:r>
          </w:p>
          <w:p w:rsidR="00D80673" w:rsidRDefault="00D8067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  <w:lang w:eastAsia="ar-SA"/>
              </w:rPr>
            </w:pPr>
            <w:r>
              <w:rPr>
                <w:rFonts w:eastAsia="Times New Roman"/>
                <w:sz w:val="14"/>
                <w:szCs w:val="14"/>
                <w:shd w:val="clear" w:color="auto" w:fill="C0C0C0"/>
                <w:lang w:eastAsia="ar-SA"/>
              </w:rPr>
              <w:t>(</w:t>
            </w:r>
            <w:r w:rsidRPr="00E4268B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в случаях, предусмотренных соглашением сторон)</w:t>
            </w:r>
          </w:p>
        </w:tc>
      </w:tr>
      <w:tr w:rsidR="00E32FD1" w:rsidTr="00A043FE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4395" w:type="dxa"/>
            <w:gridSpan w:val="8"/>
            <w:tcBorders>
              <w:bottom w:val="dotted" w:sz="4" w:space="0" w:color="auto"/>
            </w:tcBorders>
            <w:vAlign w:val="bottom"/>
          </w:tcPr>
          <w:p w:rsidR="00E32FD1" w:rsidRPr="00D63996" w:rsidRDefault="00E32FD1" w:rsidP="00F57B2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2" w:type="dxa"/>
            <w:gridSpan w:val="7"/>
            <w:vMerge w:val="restart"/>
            <w:vAlign w:val="bottom"/>
          </w:tcPr>
          <w:p w:rsidR="00E32FD1" w:rsidRDefault="00E32FD1" w:rsidP="00AD3CBF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551" w:type="dxa"/>
            <w:gridSpan w:val="9"/>
            <w:vMerge w:val="restart"/>
            <w:vAlign w:val="bottom"/>
          </w:tcPr>
          <w:p w:rsidR="00E32FD1" w:rsidRDefault="00E32FD1" w:rsidP="00777987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4"/>
                <w:lang w:eastAsia="ar-SA"/>
              </w:rPr>
            </w:pPr>
            <w:proofErr w:type="spellStart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</w:tr>
      <w:tr w:rsidR="00E32FD1" w:rsidTr="00A043F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39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32FD1" w:rsidRPr="00D63996" w:rsidRDefault="00E32FD1" w:rsidP="00F57B2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2" w:type="dxa"/>
            <w:gridSpan w:val="7"/>
            <w:vMerge/>
            <w:vAlign w:val="bottom"/>
          </w:tcPr>
          <w:p w:rsidR="00E32FD1" w:rsidRDefault="00E32FD1" w:rsidP="00AD3CBF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551" w:type="dxa"/>
            <w:gridSpan w:val="9"/>
            <w:vMerge/>
            <w:vAlign w:val="bottom"/>
          </w:tcPr>
          <w:p w:rsidR="00E32FD1" w:rsidRDefault="00E32FD1" w:rsidP="00777987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32FD1" w:rsidTr="00A043F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395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32FD1" w:rsidRPr="00D63996" w:rsidRDefault="00E32FD1" w:rsidP="00F57B2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2" w:type="dxa"/>
            <w:gridSpan w:val="7"/>
            <w:vMerge/>
            <w:vAlign w:val="bottom"/>
          </w:tcPr>
          <w:p w:rsidR="00E32FD1" w:rsidRDefault="00E32FD1" w:rsidP="00AD3CBF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551" w:type="dxa"/>
            <w:gridSpan w:val="9"/>
            <w:vMerge/>
            <w:vAlign w:val="bottom"/>
          </w:tcPr>
          <w:p w:rsidR="00E32FD1" w:rsidRDefault="00E32FD1" w:rsidP="00777987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32FD1" w:rsidTr="00A043F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4395" w:type="dxa"/>
            <w:gridSpan w:val="8"/>
            <w:tcBorders>
              <w:top w:val="dotted" w:sz="4" w:space="0" w:color="auto"/>
            </w:tcBorders>
            <w:vAlign w:val="bottom"/>
          </w:tcPr>
          <w:p w:rsidR="00E32FD1" w:rsidRPr="00E32FD1" w:rsidRDefault="00E32FD1" w:rsidP="00E32FD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 xml:space="preserve">Ф.И.О. / </w:t>
            </w:r>
            <w:r w:rsidRPr="00E32FD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подпись</w:t>
            </w:r>
          </w:p>
        </w:tc>
        <w:tc>
          <w:tcPr>
            <w:tcW w:w="3112" w:type="dxa"/>
            <w:gridSpan w:val="7"/>
            <w:vMerge/>
            <w:vAlign w:val="bottom"/>
          </w:tcPr>
          <w:p w:rsidR="00E32FD1" w:rsidRDefault="00E32FD1" w:rsidP="00AD3CBF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551" w:type="dxa"/>
            <w:gridSpan w:val="9"/>
            <w:vMerge/>
            <w:vAlign w:val="bottom"/>
          </w:tcPr>
          <w:p w:rsidR="00E32FD1" w:rsidRDefault="00E32FD1" w:rsidP="00777987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585A68" w:rsidRDefault="00585A68" w:rsidP="00A043FE">
      <w:pPr>
        <w:suppressAutoHyphens/>
        <w:spacing w:after="0" w:line="240" w:lineRule="auto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585A68" w:rsidSect="00D6399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59" w:rsidRDefault="00E80759" w:rsidP="000A38CC">
      <w:pPr>
        <w:spacing w:after="0" w:line="240" w:lineRule="auto"/>
      </w:pPr>
      <w:r>
        <w:separator/>
      </w:r>
    </w:p>
  </w:endnote>
  <w:endnote w:type="continuationSeparator" w:id="0">
    <w:p w:rsidR="00E80759" w:rsidRDefault="00E8075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A043FE">
    <w:pPr>
      <w:spacing w:after="0" w:line="240" w:lineRule="auto"/>
      <w:ind w:firstLine="142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Default="00A043FE" w:rsidP="00A043FE">
    <w:pPr>
      <w:spacing w:after="0" w:line="240" w:lineRule="auto"/>
      <w:ind w:firstLine="142"/>
      <w:rPr>
        <w:rFonts w:eastAsia="Times New Roman" w:cs="Times New Roman"/>
        <w:i/>
        <w:sz w:val="14"/>
        <w:szCs w:val="14"/>
        <w:lang w:eastAsia="ar-SA"/>
      </w:rPr>
    </w:pPr>
    <w:r w:rsidRPr="00A043FE">
      <w:rPr>
        <w:rFonts w:eastAsia="Times New Roman" w:cs="Times New Roman"/>
        <w:b/>
        <w:i/>
        <w:sz w:val="14"/>
        <w:szCs w:val="14"/>
        <w:vertAlign w:val="superscript"/>
        <w:lang w:eastAsia="ar-SA"/>
      </w:rPr>
      <w:t>*</w:t>
    </w:r>
    <w:r>
      <w:rPr>
        <w:rFonts w:eastAsia="Times New Roman" w:cs="Times New Roman"/>
        <w:b/>
        <w:i/>
        <w:sz w:val="14"/>
        <w:szCs w:val="14"/>
        <w:vertAlign w:val="superscript"/>
        <w:lang w:eastAsia="ar-SA"/>
      </w:rPr>
      <w:t xml:space="preserve"> </w:t>
    </w:r>
    <w:r>
      <w:rPr>
        <w:rFonts w:eastAsia="Times New Roman" w:cs="Times New Roman"/>
        <w:i/>
        <w:sz w:val="14"/>
        <w:szCs w:val="14"/>
        <w:lang w:eastAsia="ar-SA"/>
      </w:rPr>
      <w:t>Р</w:t>
    </w:r>
    <w:r w:rsidR="00D80673">
      <w:rPr>
        <w:rFonts w:eastAsia="Times New Roman" w:cs="Times New Roman"/>
        <w:i/>
        <w:sz w:val="14"/>
        <w:szCs w:val="14"/>
        <w:lang w:eastAsia="ar-SA"/>
      </w:rPr>
      <w:t>аспоряжение должно быть подписано всеми участниками общей долевой собственности.</w:t>
    </w:r>
  </w:p>
  <w:p w:rsidR="007C4DF7" w:rsidRPr="007C4DF7" w:rsidRDefault="007C4DF7" w:rsidP="00A043FE">
    <w:pPr>
      <w:spacing w:line="240" w:lineRule="auto"/>
      <w:ind w:firstLine="142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59" w:rsidRDefault="00E80759" w:rsidP="000A38CC">
      <w:pPr>
        <w:spacing w:after="0" w:line="240" w:lineRule="auto"/>
      </w:pPr>
      <w:r>
        <w:separator/>
      </w:r>
    </w:p>
  </w:footnote>
  <w:footnote w:type="continuationSeparator" w:id="0">
    <w:p w:rsidR="00E80759" w:rsidRDefault="00E8075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7DF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DF4812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752289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752289">
            <w:rPr>
              <w:rFonts w:ascii="Calibri" w:eastAsia="Calibri" w:hAnsi="Calibri"/>
              <w:i/>
              <w:iCs/>
              <w:sz w:val="14"/>
              <w:szCs w:val="14"/>
            </w:rPr>
            <w:t>12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pt" o:bullet="t">
        <v:imagedata r:id="rId1" o:title="clip_image001"/>
      </v:shape>
    </w:pict>
  </w:numPicBullet>
  <w:numPicBullet w:numPicBulletId="1">
    <w:pict>
      <v:shape id="_x0000_i103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0EA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2DB5"/>
    <w:rsid w:val="00103501"/>
    <w:rsid w:val="00103C7B"/>
    <w:rsid w:val="00103CDC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F4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330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97E20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266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C0B"/>
    <w:rsid w:val="00364D73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5FAB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9F8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4D6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3A57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289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C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2135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3FE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250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B6E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479FA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996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7DF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812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2FD1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47FDE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0759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6B60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EC5B28-F010-4CFE-975D-FF7B858E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22</cp:revision>
  <cp:lastPrinted>2017-07-10T10:20:00Z</cp:lastPrinted>
  <dcterms:created xsi:type="dcterms:W3CDTF">2023-01-31T06:51:00Z</dcterms:created>
  <dcterms:modified xsi:type="dcterms:W3CDTF">2024-02-28T02:51:00Z</dcterms:modified>
</cp:coreProperties>
</file>